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2778"/>
        <w:gridCol w:w="2044"/>
        <w:gridCol w:w="4240"/>
      </w:tblGrid>
      <w:tr w:rsidR="00826978" w:rsidRPr="00020B57" w:rsidTr="00826978">
        <w:trPr>
          <w:trHeight w:val="381"/>
        </w:trPr>
        <w:tc>
          <w:tcPr>
            <w:tcW w:w="2778" w:type="dxa"/>
            <w:vMerge w:val="restart"/>
            <w:vAlign w:val="center"/>
          </w:tcPr>
          <w:p w:rsidR="00826978" w:rsidRDefault="00826978" w:rsidP="00826978">
            <w:pPr>
              <w:jc w:val="center"/>
              <w:rPr>
                <w:b/>
              </w:rPr>
            </w:pPr>
            <w:bookmarkStart w:id="0" w:name="_GoBack"/>
            <w:bookmarkEnd w:id="0"/>
            <w:r>
              <w:rPr>
                <w:noProof/>
                <w:lang w:eastAsia="nl-BE"/>
              </w:rPr>
              <w:drawing>
                <wp:anchor distT="0" distB="0" distL="114300" distR="114300" simplePos="0" relativeHeight="251663360" behindDoc="0" locked="0" layoutInCell="1" allowOverlap="1" wp14:anchorId="519AE660" wp14:editId="3E84C2EC">
                  <wp:simplePos x="0" y="0"/>
                  <wp:positionH relativeFrom="margin">
                    <wp:posOffset>-33655</wp:posOffset>
                  </wp:positionH>
                  <wp:positionV relativeFrom="paragraph">
                    <wp:posOffset>13335</wp:posOffset>
                  </wp:positionV>
                  <wp:extent cx="1690370" cy="765810"/>
                  <wp:effectExtent l="0" t="0" r="508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0276-beeldme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370" cy="765810"/>
                          </a:xfrm>
                          <a:prstGeom prst="rect">
                            <a:avLst/>
                          </a:prstGeom>
                        </pic:spPr>
                      </pic:pic>
                    </a:graphicData>
                  </a:graphic>
                  <wp14:sizeRelH relativeFrom="margin">
                    <wp14:pctWidth>0</wp14:pctWidth>
                  </wp14:sizeRelH>
                  <wp14:sizeRelV relativeFrom="margin">
                    <wp14:pctHeight>0</wp14:pctHeight>
                  </wp14:sizeRelV>
                </wp:anchor>
              </w:drawing>
            </w:r>
          </w:p>
        </w:tc>
        <w:tc>
          <w:tcPr>
            <w:tcW w:w="2044" w:type="dxa"/>
            <w:vAlign w:val="center"/>
          </w:tcPr>
          <w:p w:rsidR="00826978" w:rsidRPr="00020B57" w:rsidRDefault="00826978" w:rsidP="00826978">
            <w:pPr>
              <w:jc w:val="right"/>
              <w:rPr>
                <w:b/>
              </w:rPr>
            </w:pPr>
            <w:r>
              <w:rPr>
                <w:b/>
              </w:rPr>
              <w:t>Naam:</w:t>
            </w:r>
          </w:p>
        </w:tc>
        <w:tc>
          <w:tcPr>
            <w:tcW w:w="4240" w:type="dxa"/>
            <w:vAlign w:val="center"/>
          </w:tcPr>
          <w:p w:rsidR="00826978" w:rsidRPr="00090FF9" w:rsidRDefault="00826978" w:rsidP="00826978">
            <w:pPr>
              <w:rPr>
                <w:sz w:val="24"/>
              </w:rPr>
            </w:pPr>
            <w:permStart w:id="1956914180" w:edGrp="everyone"/>
            <w:r>
              <w:rPr>
                <w:sz w:val="24"/>
              </w:rPr>
              <w:t xml:space="preserve"> </w:t>
            </w:r>
            <w:permEnd w:id="1956914180"/>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Voornaam:</w:t>
            </w:r>
          </w:p>
        </w:tc>
        <w:tc>
          <w:tcPr>
            <w:tcW w:w="4240" w:type="dxa"/>
            <w:vAlign w:val="center"/>
          </w:tcPr>
          <w:p w:rsidR="00020B57" w:rsidRPr="00020B57" w:rsidRDefault="00826978" w:rsidP="00826978">
            <w:pPr>
              <w:rPr>
                <w:lang w:val="en-GB"/>
              </w:rPr>
            </w:pPr>
            <w:permStart w:id="2146699724" w:edGrp="everyone"/>
            <w:r>
              <w:rPr>
                <w:lang w:val="en-GB"/>
              </w:rPr>
              <w:t xml:space="preserve">  </w:t>
            </w:r>
            <w:permEnd w:id="2146699724"/>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Studentennummer:</w:t>
            </w:r>
          </w:p>
        </w:tc>
        <w:tc>
          <w:tcPr>
            <w:tcW w:w="4240" w:type="dxa"/>
            <w:vAlign w:val="center"/>
          </w:tcPr>
          <w:p w:rsidR="00020B57" w:rsidRPr="00020B57" w:rsidRDefault="00826978" w:rsidP="00826978">
            <w:pPr>
              <w:rPr>
                <w:lang w:val="en-GB"/>
              </w:rPr>
            </w:pPr>
            <w:permStart w:id="248843628" w:edGrp="everyone"/>
            <w:r>
              <w:rPr>
                <w:lang w:val="en-GB"/>
              </w:rPr>
              <w:t xml:space="preserve">  </w:t>
            </w:r>
            <w:permEnd w:id="248843628"/>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Onderwijsinstelling</w:t>
            </w:r>
            <w:r>
              <w:rPr>
                <w:b/>
              </w:rPr>
              <w:t>:</w:t>
            </w:r>
          </w:p>
        </w:tc>
        <w:tc>
          <w:tcPr>
            <w:tcW w:w="4240" w:type="dxa"/>
            <w:vAlign w:val="center"/>
          </w:tcPr>
          <w:p w:rsidR="00020B57" w:rsidRPr="00020B57" w:rsidRDefault="00826978" w:rsidP="00826978">
            <w:pPr>
              <w:rPr>
                <w:lang w:val="en-GB"/>
              </w:rPr>
            </w:pPr>
            <w:permStart w:id="736444737" w:edGrp="everyone"/>
            <w:r>
              <w:rPr>
                <w:lang w:val="en-GB"/>
              </w:rPr>
              <w:t xml:space="preserve">  </w:t>
            </w:r>
            <w:permEnd w:id="736444737"/>
          </w:p>
        </w:tc>
      </w:tr>
    </w:tbl>
    <w:p w:rsidR="00020B57" w:rsidRPr="00020B57" w:rsidRDefault="00020B57" w:rsidP="00020B57">
      <w:pPr>
        <w:pStyle w:val="Duidelijkcitaat"/>
        <w:rPr>
          <w:i w:val="0"/>
          <w:sz w:val="28"/>
          <w:lang w:val="en-GB"/>
        </w:rPr>
      </w:pPr>
      <w:r w:rsidRPr="00020B57">
        <w:rPr>
          <w:i w:val="0"/>
          <w:sz w:val="28"/>
          <w:lang w:val="en-GB"/>
        </w:rPr>
        <w:t xml:space="preserve">Thema </w:t>
      </w:r>
      <w:r w:rsidR="001040B4">
        <w:rPr>
          <w:i w:val="0"/>
          <w:sz w:val="28"/>
          <w:lang w:val="en-GB"/>
        </w:rPr>
        <w:t>1</w:t>
      </w:r>
      <w:r w:rsidR="007B15AA">
        <w:rPr>
          <w:i w:val="0"/>
          <w:sz w:val="28"/>
          <w:lang w:val="en-GB"/>
        </w:rPr>
        <w:t>5</w:t>
      </w:r>
      <w:r w:rsidRPr="00020B57">
        <w:rPr>
          <w:i w:val="0"/>
          <w:sz w:val="28"/>
          <w:lang w:val="en-GB"/>
        </w:rPr>
        <w:t>:</w:t>
      </w:r>
      <w:r w:rsidR="001C11D8">
        <w:rPr>
          <w:i w:val="0"/>
          <w:sz w:val="28"/>
          <w:lang w:val="en-GB"/>
        </w:rPr>
        <w:t xml:space="preserve"> </w:t>
      </w:r>
      <w:r w:rsidR="007B15AA">
        <w:rPr>
          <w:i w:val="0"/>
          <w:sz w:val="28"/>
          <w:lang w:val="en-GB"/>
        </w:rPr>
        <w:t>Reflecteren</w:t>
      </w:r>
    </w:p>
    <w:p w:rsidR="007B15AA" w:rsidRPr="007B15AA" w:rsidRDefault="007B15AA" w:rsidP="007B15AA">
      <w:pPr>
        <w:shd w:val="clear" w:color="auto" w:fill="FFFFFF"/>
        <w:spacing w:before="300" w:after="150" w:line="240" w:lineRule="auto"/>
        <w:outlineLvl w:val="1"/>
        <w:rPr>
          <w:rFonts w:ascii="Calibri" w:eastAsia="Times New Roman" w:hAnsi="Calibri" w:cs="Calibri"/>
          <w:b/>
          <w:bCs/>
          <w:color w:val="000000"/>
          <w:sz w:val="33"/>
          <w:szCs w:val="33"/>
          <w:lang w:val="nl-NL" w:eastAsia="nl-NL"/>
        </w:rPr>
      </w:pPr>
      <w:r w:rsidRPr="007B15AA">
        <w:rPr>
          <w:rFonts w:ascii="Calibri" w:eastAsia="Times New Roman" w:hAnsi="Calibri" w:cs="Calibri"/>
          <w:b/>
          <w:bCs/>
          <w:color w:val="54ACD2"/>
          <w:sz w:val="33"/>
          <w:szCs w:val="33"/>
          <w:lang w:val="nl-NL" w:eastAsia="nl-NL"/>
        </w:rPr>
        <w:t>Opdracht – Schrijf je reflectieverslag</w:t>
      </w:r>
    </w:p>
    <w:p w:rsidR="007B15AA" w:rsidRPr="007B15AA" w:rsidRDefault="007B15AA" w:rsidP="007B15AA">
      <w:pPr>
        <w:shd w:val="clear" w:color="auto" w:fill="FFFFFF"/>
        <w:spacing w:after="150" w:line="240" w:lineRule="auto"/>
        <w:rPr>
          <w:rFonts w:ascii="Calibri" w:eastAsia="Times New Roman" w:hAnsi="Calibri" w:cs="Calibri"/>
          <w:color w:val="000000"/>
          <w:sz w:val="24"/>
          <w:szCs w:val="24"/>
          <w:lang w:val="nl-NL" w:eastAsia="nl-NL"/>
        </w:rPr>
      </w:pPr>
      <w:r w:rsidRPr="007B15AA">
        <w:rPr>
          <w:rFonts w:ascii="Calibri" w:eastAsia="Times New Roman" w:hAnsi="Calibri" w:cs="Calibri"/>
          <w:color w:val="000000"/>
          <w:sz w:val="24"/>
          <w:szCs w:val="24"/>
          <w:lang w:val="nl-NL" w:eastAsia="nl-NL"/>
        </w:rPr>
        <w:t>Je hebt nu geleerd wat reflecteren en feedback ontvangen inhouden. Het is nu aan jou om je (leer)ervaringen opgedaan in dit keuzedeel aan de hand van datgene dat je geleerd hebt over reflecteren en feedback gaat vastleggen in je reflectieverslag. Let erop dat je reflecteert op de vier beschreven vormen van reflectie.</w:t>
      </w:r>
    </w:p>
    <w:p w:rsidR="007B15AA" w:rsidRPr="007B15AA" w:rsidRDefault="007B15AA" w:rsidP="007B15AA">
      <w:pPr>
        <w:numPr>
          <w:ilvl w:val="0"/>
          <w:numId w:val="8"/>
        </w:numPr>
        <w:shd w:val="clear" w:color="auto" w:fill="FFFFFF"/>
        <w:spacing w:before="100" w:beforeAutospacing="1" w:after="100" w:afterAutospacing="1" w:line="240" w:lineRule="auto"/>
        <w:rPr>
          <w:rFonts w:ascii="Calibri" w:eastAsia="Times New Roman" w:hAnsi="Calibri" w:cs="Calibri"/>
          <w:color w:val="333333"/>
          <w:sz w:val="21"/>
          <w:szCs w:val="21"/>
          <w:lang w:val="nl-NL" w:eastAsia="nl-NL"/>
        </w:rPr>
      </w:pPr>
      <w:r w:rsidRPr="007B15AA">
        <w:rPr>
          <w:rFonts w:ascii="Calibri" w:eastAsia="Times New Roman" w:hAnsi="Calibri" w:cs="Calibri"/>
          <w:color w:val="333333"/>
          <w:sz w:val="21"/>
          <w:szCs w:val="21"/>
          <w:lang w:val="nl-NL" w:eastAsia="nl-NL"/>
        </w:rPr>
        <w:t>Reflectie op taakniveau (het eindresultaat)</w:t>
      </w:r>
    </w:p>
    <w:p w:rsidR="007B15AA" w:rsidRPr="007B15AA" w:rsidRDefault="007B15AA" w:rsidP="007B15AA">
      <w:pPr>
        <w:numPr>
          <w:ilvl w:val="0"/>
          <w:numId w:val="8"/>
        </w:numPr>
        <w:shd w:val="clear" w:color="auto" w:fill="FFFFFF"/>
        <w:spacing w:before="100" w:beforeAutospacing="1" w:after="100" w:afterAutospacing="1" w:line="240" w:lineRule="auto"/>
        <w:rPr>
          <w:rFonts w:ascii="Calibri" w:eastAsia="Times New Roman" w:hAnsi="Calibri" w:cs="Calibri"/>
          <w:color w:val="333333"/>
          <w:sz w:val="21"/>
          <w:szCs w:val="21"/>
          <w:lang w:val="nl-NL" w:eastAsia="nl-NL"/>
        </w:rPr>
      </w:pPr>
      <w:r w:rsidRPr="007B15AA">
        <w:rPr>
          <w:rFonts w:ascii="Calibri" w:eastAsia="Times New Roman" w:hAnsi="Calibri" w:cs="Calibri"/>
          <w:color w:val="333333"/>
          <w:sz w:val="21"/>
          <w:szCs w:val="21"/>
          <w:lang w:val="nl-NL" w:eastAsia="nl-NL"/>
        </w:rPr>
        <w:t>Reflectie op procesniveau (de wijze waarop het eindresultaat tot stand komt)</w:t>
      </w:r>
    </w:p>
    <w:p w:rsidR="007B15AA" w:rsidRPr="007B15AA" w:rsidRDefault="007B15AA" w:rsidP="007B15AA">
      <w:pPr>
        <w:numPr>
          <w:ilvl w:val="0"/>
          <w:numId w:val="8"/>
        </w:numPr>
        <w:shd w:val="clear" w:color="auto" w:fill="FFFFFF"/>
        <w:spacing w:before="100" w:beforeAutospacing="1" w:after="100" w:afterAutospacing="1" w:line="240" w:lineRule="auto"/>
        <w:rPr>
          <w:rFonts w:ascii="Calibri" w:eastAsia="Times New Roman" w:hAnsi="Calibri" w:cs="Calibri"/>
          <w:color w:val="333333"/>
          <w:sz w:val="21"/>
          <w:szCs w:val="21"/>
          <w:lang w:val="nl-NL" w:eastAsia="nl-NL"/>
        </w:rPr>
      </w:pPr>
      <w:r w:rsidRPr="007B15AA">
        <w:rPr>
          <w:rFonts w:ascii="Calibri" w:eastAsia="Times New Roman" w:hAnsi="Calibri" w:cs="Calibri"/>
          <w:color w:val="333333"/>
          <w:sz w:val="21"/>
          <w:szCs w:val="21"/>
          <w:lang w:val="nl-NL" w:eastAsia="nl-NL"/>
        </w:rPr>
        <w:t>Reflectie op zelfregulatieniveau (het sturen van het eigen leerproces)</w:t>
      </w:r>
    </w:p>
    <w:p w:rsidR="007B15AA" w:rsidRPr="007B15AA" w:rsidRDefault="007B15AA" w:rsidP="007B15AA">
      <w:pPr>
        <w:numPr>
          <w:ilvl w:val="0"/>
          <w:numId w:val="8"/>
        </w:numPr>
        <w:shd w:val="clear" w:color="auto" w:fill="FFFFFF"/>
        <w:spacing w:before="100" w:beforeAutospacing="1" w:after="100" w:afterAutospacing="1" w:line="240" w:lineRule="auto"/>
        <w:rPr>
          <w:rFonts w:ascii="Calibri" w:eastAsia="Times New Roman" w:hAnsi="Calibri" w:cs="Calibri"/>
          <w:color w:val="333333"/>
          <w:sz w:val="21"/>
          <w:szCs w:val="21"/>
          <w:lang w:val="nl-NL" w:eastAsia="nl-NL"/>
        </w:rPr>
      </w:pPr>
      <w:r w:rsidRPr="007B15AA">
        <w:rPr>
          <w:rFonts w:ascii="Calibri" w:eastAsia="Times New Roman" w:hAnsi="Calibri" w:cs="Calibri"/>
          <w:color w:val="333333"/>
          <w:sz w:val="21"/>
          <w:szCs w:val="21"/>
          <w:lang w:val="nl-NL" w:eastAsia="nl-NL"/>
        </w:rPr>
        <w:t>Reflectie op persoonlijk niveau (alleen gericht op de persoon en niet op de taakuitvoering)</w:t>
      </w:r>
    </w:p>
    <w:p w:rsidR="007B15AA" w:rsidRPr="007B15AA" w:rsidRDefault="007B15AA" w:rsidP="007B15AA">
      <w:pPr>
        <w:shd w:val="clear" w:color="auto" w:fill="FFFFFF"/>
        <w:spacing w:after="150" w:line="240" w:lineRule="auto"/>
        <w:rPr>
          <w:rFonts w:ascii="Calibri" w:eastAsia="Times New Roman" w:hAnsi="Calibri" w:cs="Calibri"/>
          <w:color w:val="000000"/>
          <w:sz w:val="24"/>
          <w:szCs w:val="24"/>
          <w:lang w:val="nl-NL" w:eastAsia="nl-NL"/>
        </w:rPr>
      </w:pPr>
      <w:r w:rsidRPr="007B15AA">
        <w:rPr>
          <w:rFonts w:ascii="Calibri" w:eastAsia="Times New Roman" w:hAnsi="Calibri" w:cs="Calibri"/>
          <w:color w:val="000000"/>
          <w:sz w:val="24"/>
          <w:szCs w:val="24"/>
          <w:lang w:val="nl-NL" w:eastAsia="nl-NL"/>
        </w:rPr>
        <w:t>Beschrijf daarin ook hoe je met ontvangen feedback bent omgegaan.</w:t>
      </w:r>
    </w:p>
    <w:p w:rsidR="007B15AA" w:rsidRPr="007B15AA" w:rsidRDefault="007B15AA" w:rsidP="007B15AA">
      <w:pPr>
        <w:shd w:val="clear" w:color="auto" w:fill="FFFFFF"/>
        <w:spacing w:after="150" w:line="240" w:lineRule="auto"/>
        <w:rPr>
          <w:rFonts w:ascii="Calibri" w:eastAsia="Times New Roman" w:hAnsi="Calibri" w:cs="Calibri"/>
          <w:color w:val="000000"/>
          <w:sz w:val="24"/>
          <w:szCs w:val="24"/>
          <w:lang w:val="nl-NL" w:eastAsia="nl-NL"/>
        </w:rPr>
      </w:pPr>
      <w:r w:rsidRPr="007B15AA">
        <w:rPr>
          <w:rFonts w:ascii="Calibri" w:eastAsia="Times New Roman" w:hAnsi="Calibri" w:cs="Calibri"/>
          <w:color w:val="000000"/>
          <w:sz w:val="24"/>
          <w:szCs w:val="24"/>
          <w:lang w:val="nl-NL" w:eastAsia="nl-NL"/>
        </w:rPr>
        <w:t>Voeg het reflectieverslag in, in je portfolio.</w:t>
      </w:r>
    </w:p>
    <w:p w:rsidR="007B15AA" w:rsidRPr="007B15AA" w:rsidRDefault="007B15AA" w:rsidP="007B15AA">
      <w:pPr>
        <w:shd w:val="clear" w:color="auto" w:fill="FFFFFF"/>
        <w:spacing w:after="150" w:line="240" w:lineRule="auto"/>
        <w:rPr>
          <w:rFonts w:ascii="Calibri" w:eastAsia="Times New Roman" w:hAnsi="Calibri" w:cs="Calibri"/>
          <w:color w:val="000000"/>
          <w:sz w:val="24"/>
          <w:szCs w:val="24"/>
          <w:lang w:val="nl-NL" w:eastAsia="nl-NL"/>
        </w:rPr>
      </w:pPr>
      <w:r w:rsidRPr="007B15AA">
        <w:rPr>
          <w:rFonts w:ascii="Calibri" w:eastAsia="Times New Roman" w:hAnsi="Calibri" w:cs="Calibri"/>
          <w:color w:val="000000"/>
          <w:sz w:val="24"/>
          <w:szCs w:val="24"/>
          <w:lang w:val="nl-NL" w:eastAsia="nl-NL"/>
        </w:rPr>
        <w:br/>
      </w:r>
      <w:r w:rsidRPr="007B15AA">
        <w:rPr>
          <w:rFonts w:ascii="Calibri" w:eastAsia="Times New Roman" w:hAnsi="Calibri" w:cs="Calibri"/>
          <w:color w:val="54ACD2"/>
          <w:sz w:val="45"/>
          <w:szCs w:val="45"/>
          <w:lang w:val="nl-NL" w:eastAsia="nl-NL"/>
        </w:rPr>
        <w:t>Op te leveren resultaat</w:t>
      </w:r>
    </w:p>
    <w:p w:rsidR="007B15AA" w:rsidRPr="007B15AA" w:rsidRDefault="007B15AA" w:rsidP="007B15AA">
      <w:pPr>
        <w:shd w:val="clear" w:color="auto" w:fill="FFFFFF"/>
        <w:spacing w:after="150" w:line="240" w:lineRule="auto"/>
        <w:rPr>
          <w:rFonts w:ascii="Calibri" w:eastAsia="Times New Roman" w:hAnsi="Calibri" w:cs="Calibri"/>
          <w:color w:val="000000"/>
          <w:sz w:val="24"/>
          <w:szCs w:val="24"/>
          <w:lang w:val="nl-NL" w:eastAsia="nl-NL"/>
        </w:rPr>
      </w:pPr>
      <w:r w:rsidRPr="007B15AA">
        <w:rPr>
          <w:rFonts w:ascii="Calibri" w:eastAsia="Times New Roman" w:hAnsi="Calibri" w:cs="Calibri"/>
          <w:color w:val="000000"/>
          <w:sz w:val="24"/>
          <w:szCs w:val="24"/>
          <w:lang w:val="nl-NL" w:eastAsia="nl-NL"/>
        </w:rPr>
        <w:br/>
        <w:t>Een print van de uitslag van de Kies Actief test.</w:t>
      </w:r>
    </w:p>
    <w:p w:rsidR="007B15AA" w:rsidRPr="007B15AA" w:rsidRDefault="007B15AA" w:rsidP="007B15AA">
      <w:pPr>
        <w:shd w:val="clear" w:color="auto" w:fill="FFFFFF"/>
        <w:spacing w:after="150" w:line="240" w:lineRule="auto"/>
        <w:rPr>
          <w:rFonts w:ascii="Calibri" w:eastAsia="Times New Roman" w:hAnsi="Calibri" w:cs="Calibri"/>
          <w:color w:val="000000"/>
          <w:sz w:val="24"/>
          <w:szCs w:val="24"/>
          <w:lang w:val="nl-NL" w:eastAsia="nl-NL"/>
        </w:rPr>
      </w:pPr>
      <w:r w:rsidRPr="007B15AA">
        <w:rPr>
          <w:rFonts w:ascii="Calibri" w:eastAsia="Times New Roman" w:hAnsi="Calibri" w:cs="Calibri"/>
          <w:color w:val="000000"/>
          <w:sz w:val="24"/>
          <w:szCs w:val="24"/>
          <w:lang w:val="nl-NL" w:eastAsia="nl-NL"/>
        </w:rPr>
        <w:t>Reflectieverslag van het keuzedeel voorbereiding hbo.</w:t>
      </w:r>
    </w:p>
    <w:p w:rsidR="006D7459" w:rsidRDefault="006D7459" w:rsidP="006D7459">
      <w:pPr>
        <w:pStyle w:val="Normaalweb"/>
        <w:shd w:val="clear" w:color="auto" w:fill="FFFFFF"/>
        <w:spacing w:before="0" w:beforeAutospacing="0" w:after="150" w:afterAutospacing="0"/>
        <w:rPr>
          <w:rFonts w:ascii="Calibri" w:hAnsi="Calibri" w:cs="Calibri"/>
          <w:color w:val="000000"/>
        </w:rPr>
      </w:pPr>
    </w:p>
    <w:tbl>
      <w:tblPr>
        <w:tblStyle w:val="Tabelraster"/>
        <w:tblW w:w="0" w:type="auto"/>
        <w:tblLook w:val="04A0" w:firstRow="1" w:lastRow="0" w:firstColumn="1" w:lastColumn="0" w:noHBand="0" w:noVBand="1"/>
      </w:tblPr>
      <w:tblGrid>
        <w:gridCol w:w="9062"/>
      </w:tblGrid>
      <w:tr w:rsidR="00020B57" w:rsidRPr="00090FF9" w:rsidTr="004C6424">
        <w:trPr>
          <w:trHeight w:val="567"/>
        </w:trPr>
        <w:tc>
          <w:tcPr>
            <w:tcW w:w="9062" w:type="dxa"/>
            <w:vAlign w:val="center"/>
          </w:tcPr>
          <w:p w:rsidR="00020B57" w:rsidRPr="00090FF9" w:rsidRDefault="00020B57" w:rsidP="004C6424">
            <w:pPr>
              <w:rPr>
                <w:sz w:val="24"/>
              </w:rPr>
            </w:pPr>
            <w:permStart w:id="1885159077" w:edGrp="everyone" w:colFirst="0" w:colLast="0"/>
          </w:p>
        </w:tc>
      </w:tr>
      <w:permEnd w:id="1885159077"/>
    </w:tbl>
    <w:p w:rsidR="00020B57" w:rsidRPr="00020B57" w:rsidRDefault="00020B57" w:rsidP="00020B57">
      <w:pPr>
        <w:rPr>
          <w:lang w:val="en-GB"/>
        </w:rPr>
      </w:pPr>
    </w:p>
    <w:sectPr w:rsidR="00020B57" w:rsidRPr="00020B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575" w:rsidRDefault="00FB2575" w:rsidP="00020B57">
      <w:pPr>
        <w:spacing w:after="0" w:line="240" w:lineRule="auto"/>
      </w:pPr>
      <w:r>
        <w:separator/>
      </w:r>
    </w:p>
  </w:endnote>
  <w:endnote w:type="continuationSeparator" w:id="0">
    <w:p w:rsidR="00FB2575" w:rsidRDefault="00FB2575" w:rsidP="0002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575" w:rsidRDefault="00FB2575" w:rsidP="00020B57">
      <w:pPr>
        <w:spacing w:after="0" w:line="240" w:lineRule="auto"/>
      </w:pPr>
      <w:r>
        <w:separator/>
      </w:r>
    </w:p>
  </w:footnote>
  <w:footnote w:type="continuationSeparator" w:id="0">
    <w:p w:rsidR="00FB2575" w:rsidRDefault="00FB2575" w:rsidP="00020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237C"/>
    <w:multiLevelType w:val="hybridMultilevel"/>
    <w:tmpl w:val="FBFC80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1F2550"/>
    <w:multiLevelType w:val="multilevel"/>
    <w:tmpl w:val="4E86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65D06"/>
    <w:multiLevelType w:val="multilevel"/>
    <w:tmpl w:val="108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53660"/>
    <w:multiLevelType w:val="multilevel"/>
    <w:tmpl w:val="6B02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B582A"/>
    <w:multiLevelType w:val="multilevel"/>
    <w:tmpl w:val="1356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8F2741"/>
    <w:multiLevelType w:val="multilevel"/>
    <w:tmpl w:val="65CE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47861"/>
    <w:multiLevelType w:val="multilevel"/>
    <w:tmpl w:val="D444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8D324F"/>
    <w:multiLevelType w:val="multilevel"/>
    <w:tmpl w:val="6326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6K2FDB4F9jb72CzQEAcGLSUHg4YGMEQBhugi03hFv0SFVfVnA1Gk1exNWV882TLQ2Nh4CfUdSO6dtYoUL2q4Nw==" w:salt="3ZC1ysUxWYuX0tG7Ydqqa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57"/>
    <w:rsid w:val="00020B57"/>
    <w:rsid w:val="0003157A"/>
    <w:rsid w:val="00047172"/>
    <w:rsid w:val="000D4FCC"/>
    <w:rsid w:val="001040B4"/>
    <w:rsid w:val="00186006"/>
    <w:rsid w:val="001C11D8"/>
    <w:rsid w:val="00232184"/>
    <w:rsid w:val="002560B7"/>
    <w:rsid w:val="002C3745"/>
    <w:rsid w:val="002F56C8"/>
    <w:rsid w:val="00380A5F"/>
    <w:rsid w:val="0046209C"/>
    <w:rsid w:val="00572029"/>
    <w:rsid w:val="0066579E"/>
    <w:rsid w:val="006D7459"/>
    <w:rsid w:val="007B15AA"/>
    <w:rsid w:val="007C5352"/>
    <w:rsid w:val="007C64E4"/>
    <w:rsid w:val="0080401C"/>
    <w:rsid w:val="00826978"/>
    <w:rsid w:val="008939C7"/>
    <w:rsid w:val="008D3A07"/>
    <w:rsid w:val="00AE168E"/>
    <w:rsid w:val="00C90BD8"/>
    <w:rsid w:val="00DE6FF6"/>
    <w:rsid w:val="00FB2575"/>
    <w:rsid w:val="00FF28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7C5377-699E-4FFC-AFBE-3D2AA0C8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0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20B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380A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380A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0B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0B57"/>
  </w:style>
  <w:style w:type="paragraph" w:styleId="Voettekst">
    <w:name w:val="footer"/>
    <w:basedOn w:val="Standaard"/>
    <w:link w:val="VoettekstChar"/>
    <w:uiPriority w:val="99"/>
    <w:unhideWhenUsed/>
    <w:rsid w:val="00020B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0B57"/>
  </w:style>
  <w:style w:type="table" w:styleId="Tabelraster">
    <w:name w:val="Table Grid"/>
    <w:basedOn w:val="Standaardtabel"/>
    <w:uiPriority w:val="39"/>
    <w:rsid w:val="0002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020B57"/>
    <w:rPr>
      <w:color w:val="808080"/>
    </w:rPr>
  </w:style>
  <w:style w:type="paragraph" w:styleId="Lijstalinea">
    <w:name w:val="List Paragraph"/>
    <w:basedOn w:val="Standaard"/>
    <w:uiPriority w:val="34"/>
    <w:qFormat/>
    <w:rsid w:val="00020B57"/>
    <w:pPr>
      <w:ind w:left="720"/>
      <w:contextualSpacing/>
    </w:pPr>
  </w:style>
  <w:style w:type="character" w:customStyle="1" w:styleId="Kop1Char">
    <w:name w:val="Kop 1 Char"/>
    <w:basedOn w:val="Standaardalinea-lettertype"/>
    <w:link w:val="Kop1"/>
    <w:uiPriority w:val="9"/>
    <w:rsid w:val="00020B57"/>
    <w:rPr>
      <w:rFonts w:asciiTheme="majorHAnsi" w:eastAsiaTheme="majorEastAsia" w:hAnsiTheme="majorHAnsi" w:cstheme="majorBidi"/>
      <w:color w:val="2E74B5" w:themeColor="accent1" w:themeShade="BF"/>
      <w:sz w:val="32"/>
      <w:szCs w:val="32"/>
    </w:rPr>
  </w:style>
  <w:style w:type="paragraph" w:styleId="Duidelijkcitaat">
    <w:name w:val="Intense Quote"/>
    <w:basedOn w:val="Standaard"/>
    <w:next w:val="Standaard"/>
    <w:link w:val="DuidelijkcitaatChar"/>
    <w:uiPriority w:val="30"/>
    <w:qFormat/>
    <w:rsid w:val="00020B5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020B57"/>
    <w:rPr>
      <w:i/>
      <w:iCs/>
      <w:color w:val="5B9BD5" w:themeColor="accent1"/>
    </w:rPr>
  </w:style>
  <w:style w:type="character" w:customStyle="1" w:styleId="Kop2Char">
    <w:name w:val="Kop 2 Char"/>
    <w:basedOn w:val="Standaardalinea-lettertype"/>
    <w:link w:val="Kop2"/>
    <w:uiPriority w:val="9"/>
    <w:rsid w:val="00020B57"/>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semiHidden/>
    <w:unhideWhenUsed/>
    <w:rsid w:val="001C11D8"/>
    <w:rPr>
      <w:color w:val="0000FF"/>
      <w:u w:val="single"/>
    </w:rPr>
  </w:style>
  <w:style w:type="paragraph" w:styleId="Normaalweb">
    <w:name w:val="Normal (Web)"/>
    <w:basedOn w:val="Standaard"/>
    <w:uiPriority w:val="99"/>
    <w:unhideWhenUsed/>
    <w:rsid w:val="001C11D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GevolgdeHyperlink">
    <w:name w:val="FollowedHyperlink"/>
    <w:basedOn w:val="Standaardalinea-lettertype"/>
    <w:uiPriority w:val="99"/>
    <w:semiHidden/>
    <w:unhideWhenUsed/>
    <w:rsid w:val="002C3745"/>
    <w:rPr>
      <w:color w:val="954F72" w:themeColor="followedHyperlink"/>
      <w:u w:val="single"/>
    </w:rPr>
  </w:style>
  <w:style w:type="character" w:customStyle="1" w:styleId="Kop3Char">
    <w:name w:val="Kop 3 Char"/>
    <w:basedOn w:val="Standaardalinea-lettertype"/>
    <w:link w:val="Kop3"/>
    <w:uiPriority w:val="9"/>
    <w:semiHidden/>
    <w:rsid w:val="00380A5F"/>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380A5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5386">
      <w:bodyDiv w:val="1"/>
      <w:marLeft w:val="0"/>
      <w:marRight w:val="0"/>
      <w:marTop w:val="0"/>
      <w:marBottom w:val="0"/>
      <w:divBdr>
        <w:top w:val="none" w:sz="0" w:space="0" w:color="auto"/>
        <w:left w:val="none" w:sz="0" w:space="0" w:color="auto"/>
        <w:bottom w:val="none" w:sz="0" w:space="0" w:color="auto"/>
        <w:right w:val="none" w:sz="0" w:space="0" w:color="auto"/>
      </w:divBdr>
    </w:div>
    <w:div w:id="242690045">
      <w:bodyDiv w:val="1"/>
      <w:marLeft w:val="0"/>
      <w:marRight w:val="0"/>
      <w:marTop w:val="0"/>
      <w:marBottom w:val="0"/>
      <w:divBdr>
        <w:top w:val="none" w:sz="0" w:space="0" w:color="auto"/>
        <w:left w:val="none" w:sz="0" w:space="0" w:color="auto"/>
        <w:bottom w:val="none" w:sz="0" w:space="0" w:color="auto"/>
        <w:right w:val="none" w:sz="0" w:space="0" w:color="auto"/>
      </w:divBdr>
    </w:div>
    <w:div w:id="291600327">
      <w:bodyDiv w:val="1"/>
      <w:marLeft w:val="0"/>
      <w:marRight w:val="0"/>
      <w:marTop w:val="0"/>
      <w:marBottom w:val="0"/>
      <w:divBdr>
        <w:top w:val="none" w:sz="0" w:space="0" w:color="auto"/>
        <w:left w:val="none" w:sz="0" w:space="0" w:color="auto"/>
        <w:bottom w:val="none" w:sz="0" w:space="0" w:color="auto"/>
        <w:right w:val="none" w:sz="0" w:space="0" w:color="auto"/>
      </w:divBdr>
    </w:div>
    <w:div w:id="480121260">
      <w:bodyDiv w:val="1"/>
      <w:marLeft w:val="0"/>
      <w:marRight w:val="0"/>
      <w:marTop w:val="0"/>
      <w:marBottom w:val="0"/>
      <w:divBdr>
        <w:top w:val="none" w:sz="0" w:space="0" w:color="auto"/>
        <w:left w:val="none" w:sz="0" w:space="0" w:color="auto"/>
        <w:bottom w:val="none" w:sz="0" w:space="0" w:color="auto"/>
        <w:right w:val="none" w:sz="0" w:space="0" w:color="auto"/>
      </w:divBdr>
    </w:div>
    <w:div w:id="630213758">
      <w:bodyDiv w:val="1"/>
      <w:marLeft w:val="0"/>
      <w:marRight w:val="0"/>
      <w:marTop w:val="0"/>
      <w:marBottom w:val="0"/>
      <w:divBdr>
        <w:top w:val="none" w:sz="0" w:space="0" w:color="auto"/>
        <w:left w:val="none" w:sz="0" w:space="0" w:color="auto"/>
        <w:bottom w:val="none" w:sz="0" w:space="0" w:color="auto"/>
        <w:right w:val="none" w:sz="0" w:space="0" w:color="auto"/>
      </w:divBdr>
    </w:div>
    <w:div w:id="637498417">
      <w:bodyDiv w:val="1"/>
      <w:marLeft w:val="0"/>
      <w:marRight w:val="0"/>
      <w:marTop w:val="0"/>
      <w:marBottom w:val="0"/>
      <w:divBdr>
        <w:top w:val="none" w:sz="0" w:space="0" w:color="auto"/>
        <w:left w:val="none" w:sz="0" w:space="0" w:color="auto"/>
        <w:bottom w:val="none" w:sz="0" w:space="0" w:color="auto"/>
        <w:right w:val="none" w:sz="0" w:space="0" w:color="auto"/>
      </w:divBdr>
    </w:div>
    <w:div w:id="690187996">
      <w:bodyDiv w:val="1"/>
      <w:marLeft w:val="0"/>
      <w:marRight w:val="0"/>
      <w:marTop w:val="0"/>
      <w:marBottom w:val="0"/>
      <w:divBdr>
        <w:top w:val="none" w:sz="0" w:space="0" w:color="auto"/>
        <w:left w:val="none" w:sz="0" w:space="0" w:color="auto"/>
        <w:bottom w:val="none" w:sz="0" w:space="0" w:color="auto"/>
        <w:right w:val="none" w:sz="0" w:space="0" w:color="auto"/>
      </w:divBdr>
    </w:div>
    <w:div w:id="743113737">
      <w:bodyDiv w:val="1"/>
      <w:marLeft w:val="0"/>
      <w:marRight w:val="0"/>
      <w:marTop w:val="0"/>
      <w:marBottom w:val="0"/>
      <w:divBdr>
        <w:top w:val="none" w:sz="0" w:space="0" w:color="auto"/>
        <w:left w:val="none" w:sz="0" w:space="0" w:color="auto"/>
        <w:bottom w:val="none" w:sz="0" w:space="0" w:color="auto"/>
        <w:right w:val="none" w:sz="0" w:space="0" w:color="auto"/>
      </w:divBdr>
    </w:div>
    <w:div w:id="787970248">
      <w:bodyDiv w:val="1"/>
      <w:marLeft w:val="0"/>
      <w:marRight w:val="0"/>
      <w:marTop w:val="0"/>
      <w:marBottom w:val="0"/>
      <w:divBdr>
        <w:top w:val="none" w:sz="0" w:space="0" w:color="auto"/>
        <w:left w:val="none" w:sz="0" w:space="0" w:color="auto"/>
        <w:bottom w:val="none" w:sz="0" w:space="0" w:color="auto"/>
        <w:right w:val="none" w:sz="0" w:space="0" w:color="auto"/>
      </w:divBdr>
    </w:div>
    <w:div w:id="830220614">
      <w:bodyDiv w:val="1"/>
      <w:marLeft w:val="0"/>
      <w:marRight w:val="0"/>
      <w:marTop w:val="0"/>
      <w:marBottom w:val="0"/>
      <w:divBdr>
        <w:top w:val="none" w:sz="0" w:space="0" w:color="auto"/>
        <w:left w:val="none" w:sz="0" w:space="0" w:color="auto"/>
        <w:bottom w:val="none" w:sz="0" w:space="0" w:color="auto"/>
        <w:right w:val="none" w:sz="0" w:space="0" w:color="auto"/>
      </w:divBdr>
    </w:div>
    <w:div w:id="1097364207">
      <w:bodyDiv w:val="1"/>
      <w:marLeft w:val="0"/>
      <w:marRight w:val="0"/>
      <w:marTop w:val="0"/>
      <w:marBottom w:val="0"/>
      <w:divBdr>
        <w:top w:val="none" w:sz="0" w:space="0" w:color="auto"/>
        <w:left w:val="none" w:sz="0" w:space="0" w:color="auto"/>
        <w:bottom w:val="none" w:sz="0" w:space="0" w:color="auto"/>
        <w:right w:val="none" w:sz="0" w:space="0" w:color="auto"/>
      </w:divBdr>
    </w:div>
    <w:div w:id="1115640904">
      <w:bodyDiv w:val="1"/>
      <w:marLeft w:val="0"/>
      <w:marRight w:val="0"/>
      <w:marTop w:val="0"/>
      <w:marBottom w:val="0"/>
      <w:divBdr>
        <w:top w:val="none" w:sz="0" w:space="0" w:color="auto"/>
        <w:left w:val="none" w:sz="0" w:space="0" w:color="auto"/>
        <w:bottom w:val="none" w:sz="0" w:space="0" w:color="auto"/>
        <w:right w:val="none" w:sz="0" w:space="0" w:color="auto"/>
      </w:divBdr>
    </w:div>
    <w:div w:id="1176269807">
      <w:bodyDiv w:val="1"/>
      <w:marLeft w:val="0"/>
      <w:marRight w:val="0"/>
      <w:marTop w:val="0"/>
      <w:marBottom w:val="0"/>
      <w:divBdr>
        <w:top w:val="none" w:sz="0" w:space="0" w:color="auto"/>
        <w:left w:val="none" w:sz="0" w:space="0" w:color="auto"/>
        <w:bottom w:val="none" w:sz="0" w:space="0" w:color="auto"/>
        <w:right w:val="none" w:sz="0" w:space="0" w:color="auto"/>
      </w:divBdr>
    </w:div>
    <w:div w:id="1250387645">
      <w:bodyDiv w:val="1"/>
      <w:marLeft w:val="0"/>
      <w:marRight w:val="0"/>
      <w:marTop w:val="0"/>
      <w:marBottom w:val="0"/>
      <w:divBdr>
        <w:top w:val="none" w:sz="0" w:space="0" w:color="auto"/>
        <w:left w:val="none" w:sz="0" w:space="0" w:color="auto"/>
        <w:bottom w:val="none" w:sz="0" w:space="0" w:color="auto"/>
        <w:right w:val="none" w:sz="0" w:space="0" w:color="auto"/>
      </w:divBdr>
    </w:div>
    <w:div w:id="12911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9B3AA-E5C4-40E9-8F82-2F84987F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834</Characters>
  <Application>Microsoft Office Word</Application>
  <DocSecurity>8</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Tsiafakis</dc:creator>
  <cp:keywords/>
  <dc:description/>
  <cp:lastModifiedBy>Ilias Tsiafakis</cp:lastModifiedBy>
  <cp:revision>4</cp:revision>
  <dcterms:created xsi:type="dcterms:W3CDTF">2018-02-23T13:23:00Z</dcterms:created>
  <dcterms:modified xsi:type="dcterms:W3CDTF">2018-02-26T12:02:00Z</dcterms:modified>
</cp:coreProperties>
</file>